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886" w:rsidRDefault="00CD5102">
      <w:r>
        <w:rPr>
          <w:noProof/>
          <w:lang w:eastAsia="es-CR"/>
        </w:rPr>
        <w:drawing>
          <wp:inline distT="0" distB="0" distL="0" distR="0">
            <wp:extent cx="4343400" cy="4324350"/>
            <wp:effectExtent l="0" t="0" r="0" b="0"/>
            <wp:docPr id="1" name="Picture 1" descr="Las 7 colinas Ro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s 7 colinas Rom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102" w:rsidRDefault="00CD5102" w:rsidP="00CD5102">
      <w:pPr>
        <w:pStyle w:val="NormalWeb"/>
        <w:shd w:val="clear" w:color="auto" w:fill="FFFFFF"/>
        <w:spacing w:line="360" w:lineRule="atLeast"/>
        <w:rPr>
          <w:rStyle w:val="Strong"/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Como las leyendas y la realidad son cosas muy distintas, la historia nos relata el surgimiento de Roma de otra manera:</w:t>
      </w:r>
      <w:r>
        <w:rPr>
          <w:rStyle w:val="apple-converted-space"/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r>
        <w:rPr>
          <w:rStyle w:val="Strong"/>
          <w:rFonts w:ascii="Arial" w:hAnsi="Arial" w:cs="Arial"/>
          <w:color w:val="333333"/>
          <w:sz w:val="23"/>
          <w:szCs w:val="23"/>
          <w:shd w:val="clear" w:color="auto" w:fill="FFFFFF"/>
        </w:rPr>
        <w:t>Roma surgió de la unión de siete poblados latinos en el año 753 a.C.</w:t>
      </w:r>
    </w:p>
    <w:p w:rsidR="00CD5102" w:rsidRDefault="00CD5102" w:rsidP="00CD5102">
      <w:pPr>
        <w:pStyle w:val="NormalWeb"/>
        <w:shd w:val="clear" w:color="auto" w:fill="FFFFFF"/>
        <w:spacing w:line="360" w:lineRule="atLeast"/>
        <w:rPr>
          <w:rFonts w:ascii="Arial" w:hAnsi="Arial" w:cs="Arial"/>
          <w:color w:val="333333"/>
          <w:sz w:val="23"/>
          <w:szCs w:val="23"/>
        </w:rPr>
      </w:pPr>
      <w:r>
        <w:rPr>
          <w:rStyle w:val="Strong"/>
          <w:rFonts w:ascii="Arial" w:hAnsi="Arial" w:cs="Arial"/>
          <w:color w:val="333333"/>
          <w:sz w:val="23"/>
          <w:szCs w:val="23"/>
        </w:rPr>
        <w:t>Roma Latina – Etrusca:</w:t>
      </w:r>
      <w:r>
        <w:rPr>
          <w:rStyle w:val="apple-converted-space"/>
          <w:rFonts w:ascii="Arial" w:hAnsi="Arial" w:cs="Arial"/>
          <w:b/>
          <w:bCs/>
          <w:color w:val="333333"/>
          <w:sz w:val="23"/>
          <w:szCs w:val="23"/>
        </w:rPr>
        <w:t> </w:t>
      </w:r>
      <w:r>
        <w:rPr>
          <w:rFonts w:ascii="Arial" w:hAnsi="Arial" w:cs="Arial"/>
          <w:color w:val="333333"/>
          <w:sz w:val="23"/>
          <w:szCs w:val="23"/>
        </w:rPr>
        <w:t xml:space="preserve">Monarquía. (753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a.c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– 509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a.c.</w:t>
      </w:r>
      <w:proofErr w:type="spellEnd"/>
      <w:r>
        <w:rPr>
          <w:rFonts w:ascii="Arial" w:hAnsi="Arial" w:cs="Arial"/>
          <w:color w:val="333333"/>
          <w:sz w:val="23"/>
          <w:szCs w:val="23"/>
        </w:rPr>
        <w:t>) Durante ese período,</w:t>
      </w:r>
      <w:r>
        <w:rPr>
          <w:rStyle w:val="apple-converted-space"/>
          <w:rFonts w:ascii="Arial" w:hAnsi="Arial" w:cs="Arial"/>
          <w:color w:val="333333"/>
          <w:sz w:val="23"/>
          <w:szCs w:val="23"/>
        </w:rPr>
        <w:t> </w:t>
      </w:r>
      <w:r>
        <w:rPr>
          <w:rStyle w:val="Strong"/>
          <w:rFonts w:ascii="Arial" w:hAnsi="Arial" w:cs="Arial"/>
          <w:color w:val="333333"/>
          <w:sz w:val="23"/>
          <w:szCs w:val="23"/>
        </w:rPr>
        <w:t>Roma estuvo bajo el poder de los reyes etruscos</w:t>
      </w:r>
      <w:r>
        <w:rPr>
          <w:rFonts w:ascii="Arial" w:hAnsi="Arial" w:cs="Arial"/>
          <w:color w:val="333333"/>
          <w:sz w:val="23"/>
          <w:szCs w:val="23"/>
        </w:rPr>
        <w:t xml:space="preserve">. Ellos eran asesorados por el Senado, cuyos miembros eran elegidos por el rey. La dominación etrusca no fue aceptada por los latinos, y en el año 509 a.C. destronan al último rey etrusco, estableciendo la República como forma de gobierno. </w:t>
      </w:r>
    </w:p>
    <w:p w:rsidR="00CD5102" w:rsidRDefault="00CD5102" w:rsidP="00CD5102">
      <w:pPr>
        <w:pStyle w:val="NormalWeb"/>
        <w:shd w:val="clear" w:color="auto" w:fill="FFFFFF"/>
        <w:spacing w:line="360" w:lineRule="atLeast"/>
        <w:rPr>
          <w:rFonts w:ascii="Arial" w:hAnsi="Arial" w:cs="Arial"/>
          <w:color w:val="333333"/>
          <w:sz w:val="23"/>
          <w:szCs w:val="23"/>
        </w:rPr>
      </w:pPr>
      <w:r>
        <w:rPr>
          <w:rStyle w:val="Strong"/>
          <w:rFonts w:ascii="Arial" w:hAnsi="Arial" w:cs="Arial"/>
          <w:color w:val="333333"/>
          <w:sz w:val="23"/>
          <w:szCs w:val="23"/>
        </w:rPr>
        <w:t>- Roma Republicana:</w:t>
      </w:r>
      <w:r>
        <w:rPr>
          <w:rStyle w:val="apple-converted-space"/>
          <w:rFonts w:ascii="Arial" w:hAnsi="Arial" w:cs="Arial"/>
          <w:color w:val="333333"/>
          <w:sz w:val="23"/>
          <w:szCs w:val="23"/>
        </w:rPr>
        <w:t> </w:t>
      </w:r>
      <w:r>
        <w:rPr>
          <w:rFonts w:ascii="Arial" w:hAnsi="Arial" w:cs="Arial"/>
          <w:color w:val="333333"/>
          <w:sz w:val="23"/>
          <w:szCs w:val="23"/>
        </w:rPr>
        <w:t xml:space="preserve">República (509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a.c.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- 27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a.c.</w:t>
      </w:r>
      <w:proofErr w:type="spellEnd"/>
      <w:r>
        <w:rPr>
          <w:rFonts w:ascii="Arial" w:hAnsi="Arial" w:cs="Arial"/>
          <w:color w:val="333333"/>
          <w:sz w:val="23"/>
          <w:szCs w:val="23"/>
        </w:rPr>
        <w:t>) El poder estuvo en manos de una oligarquía (gobierno de unos pocos, que generalmente pertenecen a la aristocracia).</w:t>
      </w:r>
      <w:r>
        <w:rPr>
          <w:rStyle w:val="apple-converted-space"/>
          <w:rFonts w:ascii="Arial" w:hAnsi="Arial" w:cs="Arial"/>
          <w:color w:val="333333"/>
          <w:sz w:val="23"/>
          <w:szCs w:val="23"/>
        </w:rPr>
        <w:t> </w:t>
      </w:r>
      <w:r>
        <w:rPr>
          <w:rStyle w:val="Strong"/>
          <w:rFonts w:ascii="Arial" w:hAnsi="Arial" w:cs="Arial"/>
          <w:color w:val="333333"/>
          <w:sz w:val="23"/>
          <w:szCs w:val="23"/>
        </w:rPr>
        <w:t>Se eliminó el cargo de rey</w:t>
      </w:r>
      <w:r>
        <w:rPr>
          <w:rFonts w:ascii="Arial" w:hAnsi="Arial" w:cs="Arial"/>
          <w:color w:val="333333"/>
          <w:sz w:val="23"/>
          <w:szCs w:val="23"/>
        </w:rPr>
        <w:t>, y sus funciones las cumplían dos cónsules, elegidos cada año. El Senado era el órgano supremo del gobierno, y estaba constituido por los jefes de las familias patricias (miembros de la aristocracia).</w:t>
      </w:r>
    </w:p>
    <w:p w:rsidR="00CD5102" w:rsidRDefault="00CD5102" w:rsidP="00CD5102">
      <w:pPr>
        <w:pStyle w:val="NormalWeb"/>
        <w:shd w:val="clear" w:color="auto" w:fill="FFFFFF"/>
        <w:spacing w:line="360" w:lineRule="atLeast"/>
        <w:rPr>
          <w:rFonts w:ascii="Arial" w:hAnsi="Arial" w:cs="Arial"/>
          <w:color w:val="333333"/>
          <w:sz w:val="23"/>
          <w:szCs w:val="23"/>
        </w:rPr>
      </w:pPr>
      <w:r>
        <w:rPr>
          <w:rStyle w:val="Strong"/>
          <w:rFonts w:ascii="Arial" w:hAnsi="Arial" w:cs="Arial"/>
          <w:color w:val="333333"/>
          <w:sz w:val="23"/>
          <w:szCs w:val="23"/>
        </w:rPr>
        <w:lastRenderedPageBreak/>
        <w:t>- Imperio Romano:</w:t>
      </w:r>
      <w:r>
        <w:rPr>
          <w:rStyle w:val="apple-converted-space"/>
          <w:rFonts w:ascii="Arial" w:hAnsi="Arial" w:cs="Arial"/>
          <w:color w:val="333333"/>
          <w:sz w:val="23"/>
          <w:szCs w:val="23"/>
        </w:rPr>
        <w:t> </w:t>
      </w:r>
      <w:r>
        <w:rPr>
          <w:rFonts w:ascii="Arial" w:hAnsi="Arial" w:cs="Arial"/>
          <w:color w:val="333333"/>
          <w:sz w:val="23"/>
          <w:szCs w:val="23"/>
        </w:rPr>
        <w:t xml:space="preserve">Imperio: (27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a.C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- 476 d.C.) Desde muy temprano, Roma mostró interés por conquistar más tierras. El enfrentamiento entre patricios y plebeyos no impidió que la ciudad fuese extendiendo sus fronteras. A mediados del siglo III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a.C</w:t>
      </w:r>
      <w:proofErr w:type="spellEnd"/>
      <w:r>
        <w:rPr>
          <w:rFonts w:ascii="Arial" w:hAnsi="Arial" w:cs="Arial"/>
          <w:color w:val="333333"/>
          <w:sz w:val="23"/>
          <w:szCs w:val="23"/>
        </w:rPr>
        <w:t>, Roma ya dominaba toda la península itálica. </w:t>
      </w:r>
    </w:p>
    <w:p w:rsidR="00B91487" w:rsidRDefault="00B91487" w:rsidP="00CD5102">
      <w:pPr>
        <w:pStyle w:val="NormalWeb"/>
        <w:shd w:val="clear" w:color="auto" w:fill="FFFFFF"/>
        <w:spacing w:line="360" w:lineRule="atLeast"/>
        <w:rPr>
          <w:rFonts w:ascii="Arial" w:hAnsi="Arial" w:cs="Arial"/>
          <w:color w:val="333333"/>
          <w:sz w:val="23"/>
          <w:szCs w:val="23"/>
        </w:rPr>
      </w:pPr>
    </w:p>
    <w:p w:rsidR="00B91487" w:rsidRPr="00B91487" w:rsidRDefault="00B91487" w:rsidP="00B91487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i/>
          <w:iCs/>
          <w:color w:val="000000"/>
          <w:lang w:eastAsia="es-CR"/>
        </w:rPr>
        <w:t>Np</w:t>
      </w:r>
      <w:r w:rsidRPr="00B91487">
        <w:rPr>
          <w:rFonts w:ascii="Times New Roman" w:eastAsia="Times New Roman" w:hAnsi="Times New Roman" w:cs="Times New Roman"/>
          <w:color w:val="000000"/>
          <w:lang w:eastAsia="es-CR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lang w:val="en-US" w:eastAsia="es-CR"/>
        </w:rPr>
        <w:t xml:space="preserve">Portal </w:t>
      </w:r>
      <w:proofErr w:type="spellStart"/>
      <w:r>
        <w:rPr>
          <w:rFonts w:ascii="Times New Roman" w:eastAsia="Times New Roman" w:hAnsi="Times New Roman" w:cs="Times New Roman"/>
          <w:color w:val="000000"/>
          <w:lang w:val="en-US" w:eastAsia="es-CR"/>
        </w:rPr>
        <w:t>Edu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lang w:val="en-US" w:eastAsia="es-CR"/>
        </w:rPr>
        <w:t>cativo</w:t>
      </w:r>
      <w:proofErr w:type="spellEnd"/>
      <w:r>
        <w:rPr>
          <w:rFonts w:ascii="Times New Roman" w:eastAsia="Times New Roman" w:hAnsi="Times New Roman" w:cs="Times New Roman"/>
          <w:color w:val="000000"/>
          <w:lang w:val="en-US" w:eastAsia="es-CR"/>
        </w:rPr>
        <w:t>, 2009</w:t>
      </w:r>
      <w:r w:rsidRPr="00B91487">
        <w:rPr>
          <w:rFonts w:ascii="Times New Roman" w:eastAsia="Times New Roman" w:hAnsi="Times New Roman" w:cs="Times New Roman"/>
          <w:color w:val="000000"/>
          <w:lang w:val="en-US" w:eastAsia="es-CR"/>
        </w:rPr>
        <w:t xml:space="preserve">. </w:t>
      </w:r>
      <w:r w:rsidRPr="00B91487">
        <w:rPr>
          <w:rFonts w:ascii="Times New Roman" w:eastAsia="Times New Roman" w:hAnsi="Times New Roman" w:cs="Times New Roman"/>
          <w:color w:val="000000"/>
          <w:lang w:eastAsia="es-CR"/>
        </w:rPr>
        <w:t xml:space="preserve">Web. </w:t>
      </w:r>
      <w:r>
        <w:rPr>
          <w:rFonts w:ascii="Times New Roman" w:eastAsia="Times New Roman" w:hAnsi="Times New Roman" w:cs="Times New Roman"/>
          <w:color w:val="000000"/>
          <w:lang w:eastAsia="es-CR"/>
        </w:rPr>
        <w:t>19</w:t>
      </w:r>
      <w:r w:rsidRPr="00B91487">
        <w:rPr>
          <w:rFonts w:ascii="Times New Roman" w:eastAsia="Times New Roman" w:hAnsi="Times New Roman" w:cs="Times New Roman"/>
          <w:color w:val="000000"/>
          <w:lang w:eastAsia="es-C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es-CR"/>
        </w:rPr>
        <w:t>Sep. 2016</w:t>
      </w:r>
      <w:r w:rsidRPr="00B91487">
        <w:rPr>
          <w:rFonts w:ascii="Times New Roman" w:eastAsia="Times New Roman" w:hAnsi="Times New Roman" w:cs="Times New Roman"/>
          <w:color w:val="000000"/>
          <w:lang w:eastAsia="es-CR"/>
        </w:rPr>
        <w:t>.</w:t>
      </w:r>
    </w:p>
    <w:p w:rsidR="00CD5102" w:rsidRDefault="00CD5102"/>
    <w:sectPr w:rsidR="00CD510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102"/>
    <w:rsid w:val="00510886"/>
    <w:rsid w:val="00B91487"/>
    <w:rsid w:val="00CD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5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1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D5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Strong">
    <w:name w:val="Strong"/>
    <w:basedOn w:val="DefaultParagraphFont"/>
    <w:uiPriority w:val="22"/>
    <w:qFormat/>
    <w:rsid w:val="00CD5102"/>
    <w:rPr>
      <w:b/>
      <w:bCs/>
    </w:rPr>
  </w:style>
  <w:style w:type="character" w:customStyle="1" w:styleId="apple-converted-space">
    <w:name w:val="apple-converted-space"/>
    <w:basedOn w:val="DefaultParagraphFont"/>
    <w:rsid w:val="00CD51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5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1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D5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Strong">
    <w:name w:val="Strong"/>
    <w:basedOn w:val="DefaultParagraphFont"/>
    <w:uiPriority w:val="22"/>
    <w:qFormat/>
    <w:rsid w:val="00CD5102"/>
    <w:rPr>
      <w:b/>
      <w:bCs/>
    </w:rPr>
  </w:style>
  <w:style w:type="character" w:customStyle="1" w:styleId="apple-converted-space">
    <w:name w:val="apple-converted-space"/>
    <w:basedOn w:val="DefaultParagraphFont"/>
    <w:rsid w:val="00CD5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2</cp:revision>
  <dcterms:created xsi:type="dcterms:W3CDTF">2016-09-19T17:34:00Z</dcterms:created>
  <dcterms:modified xsi:type="dcterms:W3CDTF">2016-09-19T17:43:00Z</dcterms:modified>
</cp:coreProperties>
</file>